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156" w:afterLines="50"/>
        <w:rPr>
          <w:rFonts w:hint="eastAsia" w:ascii="黑体" w:hAnsi="黑体"/>
          <w:b w:val="0"/>
          <w:sz w:val="24"/>
          <w:szCs w:val="24"/>
        </w:rPr>
      </w:pPr>
    </w:p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6"/>
        <w:gridCol w:w="833"/>
        <w:gridCol w:w="2982"/>
        <w:gridCol w:w="2908"/>
        <w:gridCol w:w="322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72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前沿交叉科学青岛研究院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0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07020</w:t>
            </w:r>
            <w:r>
              <w:rPr>
                <w:rFonts w:ascii="黑体" w:hAnsi="黑体" w:eastAsia="黑体"/>
                <w:sz w:val="18"/>
                <w:szCs w:val="18"/>
              </w:rPr>
              <w:t>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物理学</w:t>
            </w:r>
          </w:p>
          <w:p>
            <w:pPr>
              <w:widowControl/>
              <w:ind w:right="25" w:rightChars="12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01理论物理</w:t>
            </w:r>
          </w:p>
          <w:p>
            <w:pPr>
              <w:widowControl/>
              <w:ind w:right="25" w:rightChars="12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02粒子物理与原子核物理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凝聚态物理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04等离子体物理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05光学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③627物理学基础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④829量子力学</w:t>
            </w:r>
          </w:p>
        </w:tc>
        <w:tc>
          <w:tcPr>
            <w:tcW w:w="985" w:type="pct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笔试：大学物理综合测试(力学、电磁学、统计物理、原子物理等)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面试：专业外语（科普或专业英语朗读和翻译）、外语听力及口语测试、专业知识综合考试（量子力学、电动力学，综合素质考核）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不指定参考书目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1.电动力学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2.热力学与统计物理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0" w:type="pct"/>
          </w:tcPr>
          <w:p>
            <w:pPr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07080</w:t>
            </w:r>
            <w:r>
              <w:rPr>
                <w:rFonts w:ascii="黑体" w:hAnsi="黑体" w:eastAsia="黑体"/>
                <w:sz w:val="18"/>
                <w:szCs w:val="18"/>
              </w:rPr>
              <w:t>0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地球物理学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01日地物理与空间天气学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02空间探测与信息技术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</w:t>
            </w:r>
            <w:r>
              <w:rPr>
                <w:rFonts w:ascii="宋体" w:hAnsi="宋体" w:eastAsia="宋体"/>
                <w:sz w:val="18"/>
                <w:szCs w:val="18"/>
              </w:rPr>
              <w:t>27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物理学基础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④828电动力学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笔试：普通物理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面试：英语听力、口语，专业综合知识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综合素质考核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《普通物理学》程守洙、江之永著，力学，电磁学，光学部分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1.热力学与统计物理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.自动控制原理</w:t>
            </w: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2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36F36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B7B89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CB7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1447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59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9751F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070EF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158AD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1CC8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30DDD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2842294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  <w:rsid w:val="7F9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字符"/>
    <w:basedOn w:val="11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qFormat/>
    <w:uiPriority w:val="1"/>
  </w:style>
  <w:style w:type="table" w:customStyle="1" w:styleId="2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728A-DDCA-477B-A40E-C1739F2A3A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593</Words>
  <Characters>652</Characters>
  <Lines>5</Lines>
  <Paragraphs>1</Paragraphs>
  <TotalTime>2</TotalTime>
  <ScaleCrop>false</ScaleCrop>
  <LinksUpToDate>false</LinksUpToDate>
  <CharactersWithSpaces>652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2023-08-21T01:29:00Z</dcterms:created>
  <dc:creator>王标</dc:creator>
  <cp:lastModifiedBy>杜亚楠</cp:lastModifiedBy>
  <cp:lastPrinted>2022-09-13T09:32:00Z</cp:lastPrinted>
  <dcterms:modified xsi:type="dcterms:W3CDTF">2024-08-20T00:49:22Z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E64497F391274E2798AC999DDC8D3C1B</vt:lpwstr>
  </property>
</Properties>
</file>