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8"/>
        <w:gridCol w:w="833"/>
        <w:gridCol w:w="2982"/>
        <w:gridCol w:w="2908"/>
        <w:gridCol w:w="3221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24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911" w:type="pct"/>
            <w:vAlign w:val="center"/>
          </w:tcPr>
          <w:p>
            <w:pPr>
              <w:spacing w:line="264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spacing w:line="264" w:lineRule="auto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spacing w:line="264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spacing w:line="264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1" w:type="pct"/>
            <w:vAlign w:val="center"/>
          </w:tcPr>
          <w:p>
            <w:pPr>
              <w:spacing w:line="264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spacing w:line="264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280" w:lineRule="exac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071001植物学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01植物生理及分子生物学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02植物发育的分子机制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03植物激素信号转导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04植物环境适应机制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③338生物化学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④839细胞生物学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笔试：分子生物学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91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《分子遗传学》，路铁钢等编，高等教育出版社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2008年版；《现代分子生物学》，朱玉贤等编，高等教育出版社；《分子生物学——现代生物学精要速览中文版》，特纳、麦克伦南等著，科学出版社2002年版或较新的版本；《Molecular Biology of the Gene》，James Watson，Tania Baker，Stephen Bel等编著，冷泉港（cold spring harbor）实验出版社，2007</w:t>
            </w:r>
          </w:p>
        </w:tc>
        <w:tc>
          <w:tcPr>
            <w:tcW w:w="721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1.生物技术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2.生物综合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071007遗传学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01植物细胞与分子遗传学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02植物基因组与表观遗传学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③338生物化学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④839细胞生物学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笔试：分子生物学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《分子遗传学》，路铁钢等编，高等教育出版社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2008年版；《现代分子生物学》，朱玉贤等编，高等教育出版社；《分子生物学——现代生物学精要速览中文版》，特纳、麦克伦南等著，科学出版社2002年版或较新的版本；《Molecular Biology of the Gene》，James Watson，Tania Baker，Stephen Bel等编著，冷泉港（cold spring harbor）实验出版社，2007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1.生物技术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2.生物综合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071008发育生物学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01发育分子生物学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02发育免疫学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03分子神经生物学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04听觉发育生物学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③338生物化学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④839细胞生物学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笔试：分子生物学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《分子遗传学》，路铁钢等编，高等教育出版社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2008年版；《现代分子生物学》，朱玉贤等编，高等教育出版社；《分子生物学——现代生物学精要速览中文版》，特纳、麦克伦南等著，科学出版社2002年版或较新的版本；《Molecular Biology of the Gene》，James Watson，Tania Baker，Stephen Bel等编著，冷泉港（cold spring harbor）实验出版社，2007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1.生物技术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2.生物综合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280" w:lineRule="exac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071009细胞生物学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01作物发育与逆境生物学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02植物细胞信号转导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03肿瘤细胞信号转导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04干细胞与细胞分化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05动物细胞表观遗传调控机制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③338生物化学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④839细胞生物学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笔试：分子生物学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91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《分子遗传学》，路铁钢等编，高等教育出版社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2008年版；《现代分子生物学》，朱玉贤等编，高等教育出版社；《分子生物学——现代生物学精要速览中文版》，特纳、麦克伦南等著，科学出版社2002年版或较新的版本；《Molecular Biology of the Gene》，James Watson，Tania Baker，Stephen Bel等编著，冷泉港（cold spring harbor）实验出版社，2007</w:t>
            </w:r>
          </w:p>
        </w:tc>
        <w:tc>
          <w:tcPr>
            <w:tcW w:w="721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1.生物技术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2.生物综合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280" w:lineRule="exac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071010生物化学与分子生物学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01比较免疫与进化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02动物发育的激素调控机制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03动物代谢及调控机制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③338生物化学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④839细胞生物学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笔试：分子生物学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91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《分子遗传学》，路铁钢等编，高等教育出版社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2008年版；《现代分子生物学》，朱玉贤等编，高等教育出版社；《分子生物学——现代生物学精要速览中文版》，特纳、麦克伦南等著，科学出版社2002年版或较新的版本；《Molecular Biology of the Gene》，James Watson，Tania Baker，Stephen Bel等编著，冷泉港（cold spring harbor）实验出版社，2007</w:t>
            </w:r>
          </w:p>
        </w:tc>
        <w:tc>
          <w:tcPr>
            <w:tcW w:w="721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1.生物技术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2.生物综合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280" w:lineRule="exac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071300生态学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01植物生态学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02生态系统生态学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03可持续生态学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04动物生态学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③630生态学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④838普通生物学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笔试：生态学综合技能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91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《生态学研究方法》，孙振钧、周东兴编著，科学出版社，</w:t>
            </w:r>
            <w:r>
              <w:rPr>
                <w:rFonts w:ascii="宋体" w:hAnsi="宋体" w:eastAsia="宋体"/>
                <w:sz w:val="18"/>
                <w:szCs w:val="18"/>
              </w:rPr>
              <w:t>2010；《生态学实验与实习》，杨持主编，高等教育出版社，2017；《植物生理生态学》，蒋高明主编，高等教育出版社，2004</w:t>
            </w:r>
          </w:p>
        </w:tc>
        <w:tc>
          <w:tcPr>
            <w:tcW w:w="721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1.生物技术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2.生物综合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含“</w:t>
            </w:r>
            <w:r>
              <w:rPr>
                <w:rFonts w:ascii="宋体" w:hAnsi="宋体" w:eastAsia="宋体"/>
                <w:sz w:val="18"/>
                <w:szCs w:val="18"/>
              </w:rPr>
              <w:t>上合组织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大学”专项招生计划4名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28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086000生物与医药</w:t>
            </w:r>
          </w:p>
          <w:p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③338生物化学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④839细胞生物学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笔试：分子生物学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91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《分子遗传学》，路铁钢等编，高等教育出版社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2008年版；《现代分子生物学》，朱玉贤等编，高等教育出版社；《分子生物学——现代生物学精要速览中文版》，特纳、麦克伦南等著，科学出版社2002年版或较新的版本；《Molecular Biology of the Gene》，James Watson，Tania Baker，Stephen Bel等编著，冷泉港（cold spring harbor）实验出版社，2007</w:t>
            </w:r>
          </w:p>
        </w:tc>
        <w:tc>
          <w:tcPr>
            <w:tcW w:w="721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1.生物技术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2.生物综合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77FC7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B38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18A2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5A1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1D87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1416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5858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528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685E01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530801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5063DA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autoRedefine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0"/>
    <w:rPr>
      <w:b/>
      <w:bCs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autoRedefine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autoRedefine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463E-C5FE-4D00-A087-B650D858C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360</Words>
  <Characters>2052</Characters>
  <Lines>17</Lines>
  <Paragraphs>4</Paragraphs>
  <TotalTime>22</TotalTime>
  <ScaleCrop>false</ScaleCrop>
  <LinksUpToDate>false</LinksUpToDate>
  <CharactersWithSpaces>2408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杜亚楠</cp:lastModifiedBy>
  <cp:lastPrinted>2022-09-13T09:32:00Z</cp:lastPrinted>
  <dcterms:modified xsi:type="dcterms:W3CDTF">2024-08-20T01:11:39Z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E64497F391274E2798AC999DDC8D3C1B</vt:lpwstr>
  </property>
</Properties>
</file>