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cstheme="minorBidi"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黑体" w:hAnsi="黑体" w:eastAsia="黑体" w:cstheme="minorBidi"/>
          <w:bCs/>
          <w:color w:val="000000" w:themeColor="text1"/>
          <w:kern w:val="2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theme="minorBidi"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实践外语</w:t>
      </w:r>
    </w:p>
    <w:p>
      <w:pPr>
        <w:pStyle w:val="4"/>
        <w:spacing w:before="0" w:beforeAutospacing="0" w:after="0" w:afterAutospacing="0"/>
        <w:rPr>
          <w:rFonts w:cstheme="minorBidi"/>
          <w:b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360" w:lineRule="auto"/>
        <w:ind w:firstLine="420" w:firstLineChars="200"/>
        <w:rPr>
          <w:b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翻译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（80分）</w:t>
      </w:r>
      <w:r>
        <w:rPr>
          <w:rFonts w:cstheme="minorBid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重点考查考生汉、外两种语言的理解和表达能力，以及对语篇的分析能力和语码转换能力。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翻译包括两个汉译外任务。要求考生能忠实地转达原意，译文须连贯、清晰，句式合理，选词准确，逻辑性强。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任务一（40分）翻译中国古典或经典作品文本；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任务二（40分）翻译当代中国政治、经济、社会、哲学、文化、历史等相关文本。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sz w:val="21"/>
          <w:szCs w:val="21"/>
        </w:rPr>
      </w:pPr>
    </w:p>
    <w:p>
      <w:pPr>
        <w:pStyle w:val="4"/>
        <w:spacing w:before="0" w:beforeAutospacing="0" w:after="0" w:afterAutospacing="0" w:line="360" w:lineRule="auto"/>
        <w:ind w:firstLine="420" w:firstLineChars="200"/>
        <w:rPr>
          <w:b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写作（70分）</w:t>
      </w:r>
      <w:r>
        <w:rPr>
          <w:rFonts w:cstheme="minorBid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重点考查学生的语言综合运用能力和高阶思维能力。考生应能透彻理解作文题目；能进行有针对性的写作；能用贴切的事实（例子）论证和说明观点；能够熟练地运用外语、清晰地表达思想。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写作包括两个写作任务。作文须组织条理清楚，首尾呼应；内容充实；谋篇布局适宜；词汇丰富，句式多样，语法使用正确。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任务一（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分）要求根据所给的汉语阅读短文（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1000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字左右），用报考语种语言写一篇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300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词（韩语、日语为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400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字）左右的概要或不少于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300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词（韩语、日语不少于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400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字）的评论；</w:t>
      </w:r>
    </w:p>
    <w:p>
      <w:pPr>
        <w:pStyle w:val="4"/>
        <w:spacing w:before="0" w:beforeAutospacing="0" w:after="0" w:afterAutospacing="0" w:line="360" w:lineRule="auto"/>
        <w:ind w:firstLine="420" w:firstLineChars="200"/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任务二（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45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分）根据要求用报考语种语言写一篇不少于500词（韩语、日语不少于</w:t>
      </w:r>
      <w:r>
        <w:rPr>
          <w:rFonts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500</w:t>
      </w:r>
      <w:r>
        <w:rPr>
          <w:rFonts w:hint="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字）的议论文。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356301"/>
    <w:rsid w:val="00043435"/>
    <w:rsid w:val="001321B1"/>
    <w:rsid w:val="002045F2"/>
    <w:rsid w:val="002468E5"/>
    <w:rsid w:val="00356301"/>
    <w:rsid w:val="0040660F"/>
    <w:rsid w:val="004F4103"/>
    <w:rsid w:val="00552DC9"/>
    <w:rsid w:val="005773F6"/>
    <w:rsid w:val="006F65BF"/>
    <w:rsid w:val="00763D43"/>
    <w:rsid w:val="007C198A"/>
    <w:rsid w:val="0080142E"/>
    <w:rsid w:val="00820BBF"/>
    <w:rsid w:val="008C2EEF"/>
    <w:rsid w:val="008D18B7"/>
    <w:rsid w:val="009C677B"/>
    <w:rsid w:val="009E3636"/>
    <w:rsid w:val="00A914F3"/>
    <w:rsid w:val="00B8548E"/>
    <w:rsid w:val="00C05A11"/>
    <w:rsid w:val="00D66B9E"/>
    <w:rsid w:val="00E474AA"/>
    <w:rsid w:val="00E77C56"/>
    <w:rsid w:val="00EA700F"/>
    <w:rsid w:val="00ED1FDC"/>
    <w:rsid w:val="00FE2024"/>
    <w:rsid w:val="00FF24DB"/>
    <w:rsid w:val="40D85B94"/>
    <w:rsid w:val="6B4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439</Characters>
  <Lines>3</Lines>
  <Paragraphs>1</Paragraphs>
  <TotalTime>36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2023-06-25T01:37:00Z</dcterms:created>
  <dc:creator>冯燕</dc:creator>
  <cp:lastModifiedBy>侯哲</cp:lastModifiedBy>
  <dcterms:modified xsi:type="dcterms:W3CDTF">2023-08-24T03:19:55Z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A54BAB8C10E4410B967B9E19F5DF07ED_12</vt:lpwstr>
  </property>
</Properties>
</file>