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82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1-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中外政治思想史</w:t>
      </w:r>
    </w:p>
    <w:p>
      <w:pPr>
        <w:spacing w:line="360" w:lineRule="auto"/>
        <w:ind w:firstLine="210" w:firstLineChars="100"/>
        <w:jc w:val="center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 xml:space="preserve"> 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本课程考试包括西方政治思想史、中国政治思想史两部分。</w:t>
      </w:r>
    </w:p>
    <w:p>
      <w:pPr>
        <w:spacing w:line="360" w:lineRule="auto"/>
        <w:ind w:firstLine="210" w:firstLineChars="100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（一）西方政治思想史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．</w:t>
      </w:r>
      <w:r>
        <w:rPr>
          <w:rFonts w:hint="eastAsia" w:ascii="宋体" w:hAnsi="宋体" w:eastAsia="宋体" w:cs="宋体"/>
          <w:sz w:val="21"/>
          <w:szCs w:val="21"/>
        </w:rPr>
        <w:t>古希腊、罗马时期的西方政治思想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这一部分需要掌握的主要思想有政治思想的起源、城邦政治的特点、城邦政治与帝国政治的联系与区别、斯多葛学派、早期基督教的政治思想等。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1）柏拉图的哲学家治国的思想。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2）亚里士多德的《政治学》及政治思想。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3）斯多葛学派的自然法思想。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4）奥古斯丁的恩典说。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5）古罗马的混合政体。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6）早期基督教的政治思想。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．</w:t>
      </w:r>
      <w:r>
        <w:rPr>
          <w:rFonts w:hint="eastAsia" w:ascii="宋体" w:hAnsi="宋体" w:eastAsia="宋体" w:cs="宋体"/>
          <w:sz w:val="21"/>
          <w:szCs w:val="21"/>
        </w:rPr>
        <w:t>中世纪西方政治思想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这一部分需要重点把握托马斯·阿奎那的神权政治、中世纪的异端思想、文艺复兴和宗教改革这两大运动所体现的政治思想。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1）托马斯·阿奎那的政体理论。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2）但丁的世界帝国与世界君主思想。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3）马基雅维利的《君主论》及马基雅维利主义。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4）布丹的国家主权理论。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5）人文主义的历史作用。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．</w:t>
      </w:r>
      <w:r>
        <w:rPr>
          <w:rFonts w:hint="eastAsia" w:ascii="宋体" w:hAnsi="宋体" w:eastAsia="宋体" w:cs="宋体"/>
          <w:sz w:val="21"/>
          <w:szCs w:val="21"/>
        </w:rPr>
        <w:t>近代西方政治思想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这一部分包括17、18、19 三个世纪，也是西方政治思想最富有成果的时期。需要掌握的重要政治思想有社会契约论、平等理论、现代政府理论、功利主义、自由主义、保守主义、实证主义等。需要掌握的主要思想家有格老秀斯、斯宾诺莎、霍布斯、洛克、伏尔泰、孟德斯鸠、卢梭、潘恩、杰斐逊、汉密尔顿、康德、黑格尔、孔德、托克维尔、柏克、边沁、密尔、斯宾塞等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1）近代社会契约论的基本主张及历史意义。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2）霍布斯的国家理论。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3）近代三权分立理论的形成及其意义。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4）近代启蒙思想家的平等理论。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5）卢梭、杰斐逊的人民主权理论。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6）潘恩的政府理论。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7）康德的永久和平思想。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8）黑格尔的国家学说。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9）托克维尔关于自由与平等的理论。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10）柏克的保守主义。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11）功利主义的基本原则。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12）密尔与近代自由主义。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．</w:t>
      </w:r>
      <w:r>
        <w:rPr>
          <w:rFonts w:hint="eastAsia" w:ascii="宋体" w:hAnsi="宋体" w:eastAsia="宋体" w:cs="宋体"/>
          <w:sz w:val="21"/>
          <w:szCs w:val="21"/>
        </w:rPr>
        <w:t>20世纪初西方政治思想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这一部分主要应掌握新自由主义、保守主义、早期社会民主主义以及法西斯主义等几个思想流派。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1）新自由主义的基本特点。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2）精英派保守主义思想。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3）早期社会民主主义思想。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4）法西斯主义的理论渊源和社会基础。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（二）中国政治思想史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通过考试，测试考生是否掌握了中国政治思想史发展的脉络主线，是否掌握了联系具体时代背景，分析、评判各种政治思想观点的能力，是否具有较强的发现问题、分析问题、解决问题的能力，是否具有宽广的知识视野和政治理论素养与水平。采取闭卷考试形式，题目类型以名词解释、简答、论述为主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要求考生了解中国政治思想史的研究对象；了解不同历史时期政治思想产生的历史背景；了解不同历史时期主要的政治思想家及其思想主张、特点和影响；了解中国政治思想史的基本概念；了解各派政治思想的异同及其相互关系。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．</w:t>
      </w:r>
      <w:r>
        <w:rPr>
          <w:rFonts w:hint="eastAsia" w:ascii="宋体" w:hAnsi="宋体" w:eastAsia="宋体" w:cs="宋体"/>
          <w:sz w:val="21"/>
          <w:szCs w:val="21"/>
        </w:rPr>
        <w:t>商与西周神佑王权政治思想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1）上帝的权威和祖先崇拜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2）王权专制思想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3）敬天和尊王的政治观念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4）敬德、保民、慎罚思想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5）“天子独尊”的王权专制思想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6）邵公弭谤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7）伯阳父论“和”“同”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．</w:t>
      </w:r>
      <w:r>
        <w:rPr>
          <w:rFonts w:hint="eastAsia" w:ascii="宋体" w:hAnsi="宋体" w:eastAsia="宋体" w:cs="宋体"/>
          <w:sz w:val="21"/>
          <w:szCs w:val="21"/>
        </w:rPr>
        <w:t>春秋战国时期政治思想的世俗化转型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1）关于天人关系与政治的指导思想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2）对“民”在政治成败中地位的新认识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3）君主专制思想的强化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4）关于礼、法、刑、政的政治作用的新认识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5）关于用人与成败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6）战国时期政治思想上的百家争鸣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．</w:t>
      </w:r>
      <w:r>
        <w:rPr>
          <w:rFonts w:hint="eastAsia" w:ascii="宋体" w:hAnsi="宋体" w:eastAsia="宋体" w:cs="宋体"/>
          <w:sz w:val="21"/>
          <w:szCs w:val="21"/>
        </w:rPr>
        <w:t>儒家以伦理为中心的政治思想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1）孔子以礼仁为中心的政治思想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①政治理想与统治者的自我认识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②伦理政治与安于专制秩序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③保守的边际平衡式的政治思维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2）《中庸》、《大学》的修身治国思想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①关于修身之道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②修身治国平天下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3）孟子的仁政思想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①人性善和伦理思想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②仁政说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③论君臣与君民关系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④王道、霸道与统一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4）荀子的礼治思想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①性恶论和对性的改造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②礼治、法治和人治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③道义分析与道高于君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④富国与富民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5）《易传》以应变为核心的政治思想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①《易传》的理论特点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②社会结构本于自然说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③应变政治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④圣人治道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．</w:t>
      </w:r>
      <w:r>
        <w:rPr>
          <w:rFonts w:hint="eastAsia" w:ascii="宋体" w:hAnsi="宋体" w:eastAsia="宋体" w:cs="宋体"/>
          <w:sz w:val="21"/>
          <w:szCs w:val="21"/>
        </w:rPr>
        <w:t>法家以法、势、术为中心的政治思想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1）慎到的以势行法思想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①贵势与天子为天下说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②尚法贵公论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③驭臣之术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2）申不害的术治思想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①申子在法家中的地位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②术治思想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3）《商君书》的以法强国思想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①政治思想的理论基础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②耕战政策论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③以“重罚”为特色的法治思想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4）韩非的绝对专制政治思想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①政治思想的理论基础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②君利中心论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③势、法、术理论与君主专制主义的绝对化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④思想与文化专制论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．</w:t>
      </w:r>
      <w:r>
        <w:rPr>
          <w:rFonts w:hint="eastAsia" w:ascii="宋体" w:hAnsi="宋体" w:eastAsia="宋体" w:cs="宋体"/>
          <w:sz w:val="21"/>
          <w:szCs w:val="21"/>
        </w:rPr>
        <w:t>道家以法自然为中心的政治思想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1）《老子》法自然的无为政治思想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①道与法自然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②无为政治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③弱用之术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④小国寡民说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2）《庄子》的自然主义政治思想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①人性自然说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②对桎梏人自然性的社会关系与社会观念的批判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③政治主张与理想社会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3）马王堆《老子》乙本卷前古佚书的黄老政治思想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①顺天合人与循理用当原则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②法断与审形名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③文武、德刑、刚柔并用之术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．</w:t>
      </w:r>
      <w:r>
        <w:rPr>
          <w:rFonts w:hint="eastAsia" w:ascii="宋体" w:hAnsi="宋体" w:eastAsia="宋体" w:cs="宋体"/>
          <w:sz w:val="21"/>
          <w:szCs w:val="21"/>
        </w:rPr>
        <w:t>墨子的兼爱论与绝对尚同的专制主义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1）刑政、政长的起源和社会政治的基本矛盾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①一人一义的混乱时代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②刑政、政长的产生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2）兼相爱、交相利说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3）尚同说与君主专制主义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①立统一之义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②推行“义”的手段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③专制主义政治体系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4）尚贤说、节用说、非攻说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①尚贤说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②节用说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③非攻说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7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．</w:t>
      </w:r>
      <w:r>
        <w:rPr>
          <w:rFonts w:hint="eastAsia" w:ascii="宋体" w:hAnsi="宋体" w:eastAsia="宋体" w:cs="宋体"/>
          <w:sz w:val="21"/>
          <w:szCs w:val="21"/>
        </w:rPr>
        <w:t>《管子·轻重篇》的商业治国理论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1）以“轻重”治国说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①“轻重”一词的含义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②以“轻重”治国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2）关于市场规律的认识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①谷物、货币、万物的比价问题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②关于物价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3）国家垄断以牟利论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①垄断货币的铸造与发行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②掌握充足的谷物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③控制盐铁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④垄断山林及特产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⑤操纵市场，从中取利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4）以经济实力为基础的治国方略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①经济控制与经济鼓励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②以经济实力解决矛盾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8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．</w:t>
      </w:r>
      <w:r>
        <w:rPr>
          <w:rFonts w:hint="eastAsia" w:ascii="宋体" w:hAnsi="宋体" w:eastAsia="宋体" w:cs="宋体"/>
          <w:sz w:val="21"/>
          <w:szCs w:val="21"/>
        </w:rPr>
        <w:t>阴阳家以天人配合为特征的程式化政治思想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1）阴阳、五行说概述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①阴阳五行的缘起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②阴阳五行学派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2）邹衍五德终始下的政治循环理论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3）《月令》天人相应的政治程式化理论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①天人相应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②时政论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9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．</w:t>
      </w:r>
      <w:r>
        <w:rPr>
          <w:rFonts w:hint="eastAsia" w:ascii="宋体" w:hAnsi="宋体" w:eastAsia="宋体" w:cs="宋体"/>
          <w:sz w:val="21"/>
          <w:szCs w:val="21"/>
        </w:rPr>
        <w:t>秦朝皇权专制思想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1）皇帝至上理论的极度发展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2）皇帝极欲与重罚主义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①皇帝极欲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②“督责之术”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3）以法为教，以吏为师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①以法为主，兼蓄其他的文化政策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②文化专制主义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10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．</w:t>
      </w:r>
      <w:r>
        <w:rPr>
          <w:rFonts w:hint="eastAsia" w:ascii="宋体" w:hAnsi="宋体" w:eastAsia="宋体" w:cs="宋体"/>
          <w:sz w:val="21"/>
          <w:szCs w:val="21"/>
        </w:rPr>
        <w:t>西汉前期黄老政治理论与儒法的新发展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1）道家黄老政治思想的实践与理论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①黄老思想与汉初政治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②《淮南子》无为政治思想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2）儒家政治思想面向实际的新发展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①陆贾的仁义与无为相结合的政治思想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②贾谊尊仁义与强化中央集权的政治思想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3）晁错的尚法与重农战思想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11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．</w:t>
      </w:r>
      <w:r>
        <w:rPr>
          <w:rFonts w:hint="eastAsia" w:ascii="宋体" w:hAnsi="宋体" w:eastAsia="宋体" w:cs="宋体"/>
          <w:sz w:val="21"/>
          <w:szCs w:val="21"/>
        </w:rPr>
        <w:t>西汉中、后期政治指导思想的争论与发展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1）“独崇儒术”与汉武帝的统治思想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①西汉统治者关于政治指导思想的争论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②独崇儒术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③汉武帝的杂霸政治术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④汉元帝尊儒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2）《春秋·公羊传》的“大一统”政治思想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①《公羊传》和“公羊学”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②《公羊传》的“大一统”政治学说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3）董仲舒的天人合一政治论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①天的体系与天人合一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②君权至上和天谴说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③阴阳合分论与德治主张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④道的永恒与经、权、更化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4）《盐铁论》中的王、霸道之争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①盐铁之议与《盐铁论》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②王道仁义与霸道权利之争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③贤良文学对社会政治弊端的揭露批判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5）西汉晚期的政治调整思潮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①西汉后期社会危机与政治调整思想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②扬雄对汉代经学的反思与改造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③王莽受命改制的政治思想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12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．</w:t>
      </w:r>
      <w:r>
        <w:rPr>
          <w:rFonts w:hint="eastAsia" w:ascii="宋体" w:hAnsi="宋体" w:eastAsia="宋体" w:cs="宋体"/>
          <w:sz w:val="21"/>
          <w:szCs w:val="21"/>
        </w:rPr>
        <w:t>东汉谶纬化的经学政治观与名教思潮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1）东汉初期统治集团的崇儒与集权思想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2）刘秀君臣的崇儒思想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3）以“柔道”治国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4）并官政策与集权思想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5）《白虎通义》名教与神学相结合的政治思想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①帝王的神圣性与至上性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②三纲五常的绝对化思想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6）王充的经学批判思想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①对谶纬神学的批判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②对神化圣人和经学崇拜的批判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③时命论与思想的矛盾性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7）东汉名教思潮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①汉代的孝治与名教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②奖励名节与孝廉取士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③“浮华交会”与名教的衰落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8）东汉末年的党锢与清议思潮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①“党锢之祸”及其根由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②清议思潮及其政治意义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9）《太平经》的善恶观和太平理想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①“兴善止恶”论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②君臣民“并力同心”说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③“尊道重德”的治国思想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④太平盛世的政治理想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10）东汉末年的政治批评与反思思潮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①对昏君奸臣的抨击与反思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②关于重整政治关系的反思与设计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③论用人之道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④论治国之道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⑤关于经济政策的反思与措施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13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．</w:t>
      </w:r>
      <w:r>
        <w:rPr>
          <w:rFonts w:hint="eastAsia" w:ascii="宋体" w:hAnsi="宋体" w:eastAsia="宋体" w:cs="宋体"/>
          <w:sz w:val="21"/>
          <w:szCs w:val="21"/>
        </w:rPr>
        <w:t>汉末三国两晋南北朝时期政治思想的多元发展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1）汉末的名理与名法思潮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2）东汉末期的名理思潮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3）汉魏之际的明法思潮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4）魏晋玄学中的政治思想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5）何晏贵自然与用名教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6）王弼“名教出于自然”的政治哲学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7）嵇康、阮籍“越名教而任自然”的政治观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8）裴頠的崇有论的政治思想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9）郭象“存在即合理”的政治思想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10）玄学政治思想的特点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11）两晋及南朝儒家政治思想的承传与发展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12）论王朝更迭与王权合法性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13）君权至上与君臣关系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14）礼制与教化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15）九品官人法与贤人政治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16）法治与“议复肉刑”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17）北魏统治集团治国思想的儒学化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①北魏前期统治者对儒家政治思想的认同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②孝文帝的孝治主张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14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．</w:t>
      </w:r>
      <w:r>
        <w:rPr>
          <w:rFonts w:hint="eastAsia" w:ascii="宋体" w:hAnsi="宋体" w:eastAsia="宋体" w:cs="宋体"/>
          <w:sz w:val="21"/>
          <w:szCs w:val="21"/>
        </w:rPr>
        <w:t>魏晋至宋佛教、道教的政治思想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1）佛、道、儒三教的争衡与兼摄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2）的政治观念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①佛教的中国化及其对政治文化的影响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②佛教学者的尊君思想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3）道教神化王权、维护宗法的政治思想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①道教中的尊君思想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②道教经戒对大众社会政治观念的影响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15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．</w:t>
      </w:r>
      <w:r>
        <w:rPr>
          <w:rFonts w:hint="eastAsia" w:ascii="宋体" w:hAnsi="宋体" w:eastAsia="宋体" w:cs="宋体"/>
          <w:sz w:val="21"/>
          <w:szCs w:val="21"/>
        </w:rPr>
        <w:t>隋唐诸帝的君道理论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1）民本论与君臣一体论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2）民本论：君权的绝对性与相对性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3）君臣一体论：驭群臣与驭天下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4）封建论：家天下与公天下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5）法制论与谏议论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6）人治与法治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7）谏议论：兼听与独断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8）孝治及隋唐君道的思想特点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9）以孝治天下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10）隋唐君道的思想特点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16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．</w:t>
      </w:r>
      <w:r>
        <w:rPr>
          <w:rFonts w:hint="eastAsia" w:ascii="宋体" w:hAnsi="宋体" w:eastAsia="宋体" w:cs="宋体"/>
          <w:sz w:val="21"/>
          <w:szCs w:val="21"/>
        </w:rPr>
        <w:t>隋唐儒家政治哲学与政治批判思想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1）隋唐儒学的复兴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2）孔颖达的道论与治道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3）自然本体与伦理本位相结合的道论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4）以礼仁为中心的治国之道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5）系统的君德论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6）《中说》兴王道、正礼乐的政治思想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①“三教可一”论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②批判谶纬，提倡中道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③兴王道，正礼乐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7）柳宗元的大中之道及国家政体论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①天与人不相干预论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②国家政体论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③大中之道与仁义之政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④“吏为民役”论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8）韩愈的道统论与尊君思想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①道统论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②性品说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③圣人创制立法、拯救人类说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9）隋唐、五代政治批判思想的新发展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①皮日休的仁政论及其对暴政的批判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②《无能子》否定圣人、帝王和纲常的政治思想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③罗隐的明君论及其对暴君的批判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④谭峭的“君盗”论与均食、尚俭论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17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．</w:t>
      </w:r>
      <w:r>
        <w:rPr>
          <w:rFonts w:hint="eastAsia" w:ascii="宋体" w:hAnsi="宋体" w:eastAsia="宋体" w:cs="宋体"/>
          <w:sz w:val="21"/>
          <w:szCs w:val="21"/>
        </w:rPr>
        <w:t>北宋政治调整与强化王权的政治思想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1）宋初诸帝强化集权的治国方略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2）强化对兵权的控制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3）削夺地方权力，限制朝臣权柄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4）养官和不抑兼并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5）守内虚外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6）李觏的富国强兵政治思想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7）礼和王霸道同质论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8）义利统一说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9）救弊之术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10）强本节用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11）“强兵”主张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12）王安石“改易更革”政治调节思想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13）天、道自然与“性不可善恶言”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14）“改易更革”论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15）大明法度，众建贤才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16）生财与理财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17）“改易更革”的归宿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18）司马光尊君和反对变法的政治思想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19）尊君论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20）御臣之道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21）爱民之政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22）反对王安石变法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18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．</w:t>
      </w:r>
      <w:r>
        <w:rPr>
          <w:rFonts w:hint="eastAsia" w:ascii="宋体" w:hAnsi="宋体" w:eastAsia="宋体" w:cs="宋体"/>
          <w:sz w:val="21"/>
          <w:szCs w:val="21"/>
        </w:rPr>
        <w:t>两宋理学与功利学派的政治思想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1）理学基本论题及其政治意义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2）理即天理 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3）理一分殊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4）性说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5）进修之术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6）理欲之辨和义利之辨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7）理学诸子的政策思想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8）变革和师古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9）德治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10）仁政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11）刑杀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12）宗法、分封和井田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13）求贤才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14）南宋事功政治思潮与邓牧的“平等”政治理想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15）陈亮“倡事功”政治思想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16）叶适注重功利的政治主张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17）邓牧的“平等”政治思想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19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．</w:t>
      </w:r>
      <w:r>
        <w:rPr>
          <w:rFonts w:hint="eastAsia" w:ascii="宋体" w:hAnsi="宋体" w:eastAsia="宋体" w:cs="宋体"/>
          <w:sz w:val="21"/>
          <w:szCs w:val="21"/>
        </w:rPr>
        <w:t>辽、夏、金、元的统治思想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1）辽、夏、金因俗而治的统治方略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2）仿效汉族王权，建立皇帝制度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3）因俗而治，两套官制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4）“夷可变华”，尤重儒教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5）习中华君道，作正统天子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6）不断改革，与中华渐趋大同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7）承天后及辽圣宗的政治思想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8）金世宗的吏治思想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9）元代“用夏变夷”思潮与理学的官学化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①“用夏变夷”思潮与汉蒙文化交融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②理学的官学化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20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．</w:t>
      </w:r>
      <w:r>
        <w:rPr>
          <w:rFonts w:hint="eastAsia" w:ascii="宋体" w:hAnsi="宋体" w:eastAsia="宋体" w:cs="宋体"/>
          <w:sz w:val="21"/>
          <w:szCs w:val="21"/>
        </w:rPr>
        <w:t>明代的集权专制政治思想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1）朱元璋加强中央集权的统治思想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2）“夷”和“天命”观念论证明朝政权合法性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3）安民、恤民宽和政策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4）重视选才、重用儒生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5）严整吏治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6）树立君主绝对权威，强化集权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7）朱棣崇道统、尊理学的政治思想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8）尊崇道统与为君之道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9）崇尚程朱理学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10）邱濬的“帝王之学”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11）系统的君主行为规范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12）正君心是政治之本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13）张居正“尊主庇民”政治思想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14）振纪纲，重诏令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15）核名实，课吏治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16）抑豪强，固邦本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17）禁私学，抑异说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18）“治体用刚”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19）东林党人以政治调节为特色的政治思想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20）东林党人的兴起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21）东林党人的政治主张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22）东林党人的政治立场及思想特点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21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．</w:t>
      </w:r>
      <w:r>
        <w:rPr>
          <w:rFonts w:hint="eastAsia" w:ascii="宋体" w:hAnsi="宋体" w:eastAsia="宋体" w:cs="宋体"/>
          <w:sz w:val="21"/>
          <w:szCs w:val="21"/>
        </w:rPr>
        <w:t>“心学”及其后学的政治思想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1）王守仁“心学“的政治意义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2）心的学说与“天下一家“理想政治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3）“致良知“与”破心中贼“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4）“知行合一“与政治道德实践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5）王艮、何心隐以“平等“为特色的理想政治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6）王艮的“人人君子“理想政治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7）何心隐以“师友“为核心的理想政治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8）李贽张扬个性的反传统政治思想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9）平等观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10）童心说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11）私立论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12）理想人格与理想政治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22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．</w:t>
      </w:r>
      <w:r>
        <w:rPr>
          <w:rFonts w:hint="eastAsia" w:ascii="宋体" w:hAnsi="宋体" w:eastAsia="宋体" w:cs="宋体"/>
          <w:sz w:val="21"/>
          <w:szCs w:val="21"/>
        </w:rPr>
        <w:t>明末与清初士人群体的政治反思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1）黄宗羲对秦汉以来政治体制的批判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①“天下为主，君为客”说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②宰相理政、方镇御边、学校议政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③“重定天下之赋”与工商皆本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2）顾炎武改革君主集权政体的设想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①批判“私天下”的政治体制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②“寓封建之意于郡县”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③废天下之生员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3）王夫之对儒家政治哲学的改造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①论“循天下之公”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②理势相成与政治变革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③理欲合一论与人禽之辨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④道器统一论与任人任法并重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⑤道统、治统与尊君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4）唐甄抨击暴君暴政的思想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①“帝王皆贼”说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②调整绝对君权的具体设想</w:t>
      </w:r>
    </w:p>
    <w:p>
      <w:pPr>
        <w:spacing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③“平则万物各得其所”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23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．</w:t>
      </w:r>
      <w:r>
        <w:rPr>
          <w:rFonts w:hint="eastAsia" w:ascii="宋体" w:hAnsi="宋体" w:eastAsia="宋体" w:cs="宋体"/>
          <w:sz w:val="21"/>
          <w:szCs w:val="21"/>
        </w:rPr>
        <w:t>清代帝王的统治思想与古典政治思想的终结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1）清代帝王维护绝对君权的政治思想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2）君权惟一论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3）严禁朋党论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4）文化崇正论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5）乾嘉汉学的政治理念与戴震对传统经学的反思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6）乾嘉汉学的循道与崇圣主旨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7）戴震的“以理杀人”辨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8）“归返原典”政治思维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9）龚自珍“自改革”、救衰世的政治思想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10）激烈抨击“衰世”，劝谏朝廷“自改革”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11）重建农宗、平均天下与尊崇君命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12）君师合一的政治理想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djNjZkMzM2YTMzODJkMGVhYWVkY2E5MDM2ZWRjYjQifQ=="/>
  </w:docVars>
  <w:rsids>
    <w:rsidRoot w:val="001659B3"/>
    <w:rsid w:val="001659B3"/>
    <w:rsid w:val="007F5009"/>
    <w:rsid w:val="4FDF0E21"/>
    <w:rsid w:val="77F7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14</Pages>
  <Words>5263</Words>
  <Characters>5336</Characters>
  <Lines>40</Lines>
  <Paragraphs>11</Paragraphs>
  <TotalTime>7</TotalTime>
  <ScaleCrop>false</ScaleCrop>
  <LinksUpToDate>false</LinksUpToDate>
  <CharactersWithSpaces>5340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2018-07-24T09:54:00Z</dcterms:created>
  <dc:creator>王标</dc:creator>
  <cp:lastModifiedBy>houz</cp:lastModifiedBy>
  <dcterms:modified xsi:type="dcterms:W3CDTF">2022-09-14T06:53:49Z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16E76B4FB8560B33554F206319E74FF2</vt:lpwstr>
  </property>
</Properties>
</file>